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E1" w:rsidRPr="009F73E1" w:rsidRDefault="00473357" w:rsidP="009F73E1">
      <w:pPr>
        <w:spacing w:after="0"/>
        <w:jc w:val="center"/>
        <w:rPr>
          <w:rFonts w:cs="Garamond"/>
          <w:b/>
          <w:bCs/>
          <w:sz w:val="28"/>
          <w:szCs w:val="28"/>
        </w:rPr>
      </w:pPr>
      <w:r w:rsidRPr="009F73E1">
        <w:rPr>
          <w:rFonts w:cs="Garamond"/>
          <w:b/>
          <w:bCs/>
          <w:sz w:val="28"/>
          <w:szCs w:val="28"/>
        </w:rPr>
        <w:t xml:space="preserve">Regulamin Gry miejskiej </w:t>
      </w:r>
    </w:p>
    <w:p w:rsidR="00473357" w:rsidRDefault="00473357" w:rsidP="009F73E1">
      <w:pPr>
        <w:spacing w:after="0"/>
        <w:jc w:val="center"/>
        <w:rPr>
          <w:rFonts w:cs="Garamond"/>
          <w:b/>
          <w:bCs/>
          <w:sz w:val="28"/>
          <w:szCs w:val="28"/>
        </w:rPr>
      </w:pPr>
      <w:r w:rsidRPr="009F73E1">
        <w:rPr>
          <w:rFonts w:cs="Garamond"/>
          <w:b/>
          <w:bCs/>
          <w:sz w:val="28"/>
          <w:szCs w:val="28"/>
        </w:rPr>
        <w:t>„</w:t>
      </w:r>
      <w:proofErr w:type="spellStart"/>
      <w:r w:rsidR="00816F8A">
        <w:rPr>
          <w:b/>
          <w:sz w:val="28"/>
          <w:szCs w:val="28"/>
        </w:rPr>
        <w:t>Genius</w:t>
      </w:r>
      <w:proofErr w:type="spellEnd"/>
      <w:r w:rsidR="00816F8A">
        <w:rPr>
          <w:b/>
          <w:sz w:val="28"/>
          <w:szCs w:val="28"/>
        </w:rPr>
        <w:t xml:space="preserve"> </w:t>
      </w:r>
      <w:proofErr w:type="spellStart"/>
      <w:r w:rsidR="00816F8A">
        <w:rPr>
          <w:b/>
          <w:sz w:val="28"/>
          <w:szCs w:val="28"/>
        </w:rPr>
        <w:t>loci</w:t>
      </w:r>
      <w:proofErr w:type="spellEnd"/>
      <w:r w:rsidR="00816F8A">
        <w:rPr>
          <w:b/>
          <w:sz w:val="28"/>
          <w:szCs w:val="28"/>
        </w:rPr>
        <w:t xml:space="preserve"> krasnostawskich miejsc</w:t>
      </w:r>
      <w:r w:rsidRPr="009F73E1">
        <w:rPr>
          <w:rFonts w:cs="Garamond"/>
          <w:b/>
          <w:bCs/>
          <w:sz w:val="28"/>
          <w:szCs w:val="28"/>
        </w:rPr>
        <w:t>”</w:t>
      </w:r>
    </w:p>
    <w:p w:rsidR="009F73E1" w:rsidRPr="009F73E1" w:rsidRDefault="009F73E1" w:rsidP="009F73E1">
      <w:pPr>
        <w:spacing w:after="0"/>
        <w:jc w:val="center"/>
        <w:rPr>
          <w:rFonts w:cs="Garamond"/>
          <w:b/>
          <w:bCs/>
          <w:sz w:val="28"/>
          <w:szCs w:val="28"/>
        </w:rPr>
      </w:pPr>
    </w:p>
    <w:p w:rsidR="00473357" w:rsidRPr="00C07E43" w:rsidRDefault="00473357" w:rsidP="00473357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§ 1 </w:t>
      </w:r>
      <w:r w:rsidRPr="00C07E43">
        <w:rPr>
          <w:rFonts w:ascii="Garamond" w:hAnsi="Garamond" w:cs="Garamond"/>
          <w:b/>
          <w:bCs/>
        </w:rPr>
        <w:t>Organizator</w:t>
      </w:r>
    </w:p>
    <w:p w:rsidR="00C565EB" w:rsidRPr="00816F8A" w:rsidRDefault="00473357" w:rsidP="00473357">
      <w:pPr>
        <w:pStyle w:val="Akapitzlist"/>
        <w:numPr>
          <w:ilvl w:val="0"/>
          <w:numId w:val="5"/>
        </w:numPr>
        <w:jc w:val="both"/>
        <w:rPr>
          <w:rFonts w:cs="Garamond"/>
        </w:rPr>
      </w:pPr>
      <w:r w:rsidRPr="00816F8A">
        <w:rPr>
          <w:rFonts w:cs="Garamond"/>
        </w:rPr>
        <w:t>Organizatorem Gry Miejskiej jest Lokalna Organizacja Turystyczna „Krasnystaw- Wrota Roztocza”.</w:t>
      </w:r>
    </w:p>
    <w:p w:rsidR="00C565EB" w:rsidRPr="00816F8A" w:rsidRDefault="00473357" w:rsidP="00473357">
      <w:pPr>
        <w:pStyle w:val="Akapitzlist"/>
        <w:numPr>
          <w:ilvl w:val="0"/>
          <w:numId w:val="5"/>
        </w:numPr>
        <w:jc w:val="both"/>
        <w:rPr>
          <w:rFonts w:cs="Garamond"/>
        </w:rPr>
      </w:pPr>
      <w:r w:rsidRPr="00816F8A">
        <w:rPr>
          <w:rFonts w:cs="Garamond"/>
        </w:rPr>
        <w:t>Gra jest realizowana w ramach zadania publicznego pn. Gra miejska „</w:t>
      </w:r>
      <w:proofErr w:type="spellStart"/>
      <w:r w:rsidR="00816F8A" w:rsidRPr="00816F8A">
        <w:t>Genius</w:t>
      </w:r>
      <w:proofErr w:type="spellEnd"/>
      <w:r w:rsidR="00816F8A" w:rsidRPr="00816F8A">
        <w:t xml:space="preserve"> </w:t>
      </w:r>
      <w:proofErr w:type="spellStart"/>
      <w:r w:rsidR="00816F8A" w:rsidRPr="00816F8A">
        <w:t>loci</w:t>
      </w:r>
      <w:proofErr w:type="spellEnd"/>
      <w:r w:rsidR="00816F8A" w:rsidRPr="00816F8A">
        <w:t xml:space="preserve"> krasnostawskich</w:t>
      </w:r>
      <w:r w:rsidR="00816F8A" w:rsidRPr="00816F8A">
        <w:rPr>
          <w:b/>
        </w:rPr>
        <w:t xml:space="preserve"> </w:t>
      </w:r>
      <w:r w:rsidR="00816F8A" w:rsidRPr="00816F8A">
        <w:t>miejsc</w:t>
      </w:r>
      <w:r w:rsidR="00D53383" w:rsidRPr="00816F8A">
        <w:t>”</w:t>
      </w:r>
    </w:p>
    <w:p w:rsidR="00473357" w:rsidRPr="00816F8A" w:rsidRDefault="00473357" w:rsidP="00473357">
      <w:pPr>
        <w:pStyle w:val="Akapitzlist"/>
        <w:numPr>
          <w:ilvl w:val="0"/>
          <w:numId w:val="5"/>
        </w:numPr>
        <w:jc w:val="both"/>
        <w:rPr>
          <w:rFonts w:cs="Garamond"/>
        </w:rPr>
      </w:pPr>
      <w:r w:rsidRPr="00816F8A">
        <w:rPr>
          <w:rFonts w:cs="Garamond"/>
        </w:rPr>
        <w:t xml:space="preserve">Przez organizację gry rozumie się zaaranżowanie szeregu atrakcji tematycznych na terenie miasta Krasnystaw. Charakter imprezy powoduje, że zespoły poruszają się po mieście na własną odpowiedzialność. </w:t>
      </w:r>
    </w:p>
    <w:p w:rsidR="00473357" w:rsidRPr="009F73E1" w:rsidRDefault="00473357" w:rsidP="00473357">
      <w:pPr>
        <w:jc w:val="center"/>
        <w:rPr>
          <w:rFonts w:asciiTheme="minorHAnsi" w:hAnsiTheme="minorHAnsi" w:cs="Garamond"/>
          <w:b/>
          <w:bCs/>
        </w:rPr>
      </w:pPr>
      <w:r w:rsidRPr="009F73E1">
        <w:rPr>
          <w:rFonts w:asciiTheme="minorHAnsi" w:hAnsiTheme="minorHAnsi" w:cs="Garamond"/>
          <w:b/>
          <w:bCs/>
        </w:rPr>
        <w:t>§ 2 Warunki uczestnictwa</w:t>
      </w:r>
    </w:p>
    <w:p w:rsidR="00C565EB" w:rsidRPr="009F73E1" w:rsidRDefault="00473357" w:rsidP="00473357">
      <w:pPr>
        <w:pStyle w:val="Akapitzlist"/>
        <w:numPr>
          <w:ilvl w:val="0"/>
          <w:numId w:val="6"/>
        </w:numPr>
        <w:jc w:val="both"/>
        <w:rPr>
          <w:rFonts w:cs="Garamond"/>
        </w:rPr>
      </w:pPr>
      <w:r w:rsidRPr="009F73E1">
        <w:rPr>
          <w:rFonts w:cs="Garamond"/>
        </w:rPr>
        <w:t>Uczestnicy biorą udział w zespołach. Warunkiem</w:t>
      </w:r>
      <w:r w:rsidR="00C32BF0" w:rsidRPr="009F73E1">
        <w:rPr>
          <w:rFonts w:cs="Garamond"/>
        </w:rPr>
        <w:t xml:space="preserve"> udziału w grze jest przesłanie mailem</w:t>
      </w:r>
      <w:r w:rsidR="00BE19F9" w:rsidRPr="009F73E1">
        <w:rPr>
          <w:rFonts w:cs="Garamond"/>
        </w:rPr>
        <w:t xml:space="preserve"> </w:t>
      </w:r>
      <w:r w:rsidR="004E50BC">
        <w:rPr>
          <w:rFonts w:cs="Garamond"/>
        </w:rPr>
        <w:t>lub dostarczyć osobiście zgłoszenia</w:t>
      </w:r>
      <w:r w:rsidR="00816F8A">
        <w:rPr>
          <w:rFonts w:cs="Garamond"/>
        </w:rPr>
        <w:t xml:space="preserve"> do 15</w:t>
      </w:r>
      <w:r w:rsidR="009931AF">
        <w:rPr>
          <w:rFonts w:cs="Garamond"/>
        </w:rPr>
        <w:t>.05.201</w:t>
      </w:r>
      <w:r w:rsidR="00816F8A">
        <w:rPr>
          <w:rFonts w:cs="Garamond"/>
        </w:rPr>
        <w:t>9</w:t>
      </w:r>
      <w:r w:rsidR="009931AF">
        <w:rPr>
          <w:rFonts w:cs="Garamond"/>
        </w:rPr>
        <w:t xml:space="preserve"> r.</w:t>
      </w:r>
      <w:r w:rsidR="004E50BC">
        <w:rPr>
          <w:rFonts w:cs="Garamond"/>
        </w:rPr>
        <w:t xml:space="preserve"> </w:t>
      </w:r>
      <w:r w:rsidR="000B5A90">
        <w:rPr>
          <w:rFonts w:cs="Garamond"/>
        </w:rPr>
        <w:t>Jeżeli zgłoszenie wysłane nie będzie zeskanowane z podpisami, należy dostarczyć</w:t>
      </w:r>
      <w:r w:rsidR="00C32BF0" w:rsidRPr="009F73E1">
        <w:rPr>
          <w:rFonts w:cs="Garamond"/>
        </w:rPr>
        <w:t xml:space="preserve"> osobiście </w:t>
      </w:r>
      <w:r w:rsidR="000B5A90">
        <w:rPr>
          <w:rFonts w:cs="Garamond"/>
        </w:rPr>
        <w:t>(w dniu gry miejskiej) wypełnioną i podpisaną kartę zgłoszeniową</w:t>
      </w:r>
      <w:r w:rsidR="00BE19F9" w:rsidRPr="009F73E1">
        <w:rPr>
          <w:rFonts w:cs="Garamond"/>
        </w:rPr>
        <w:t xml:space="preserve"> </w:t>
      </w:r>
      <w:r w:rsidRPr="009F73E1">
        <w:rPr>
          <w:rFonts w:cs="Garamond"/>
        </w:rPr>
        <w:t xml:space="preserve">zespołu liczącego </w:t>
      </w:r>
      <w:r w:rsidR="00D53383">
        <w:rPr>
          <w:rFonts w:cs="Garamond"/>
        </w:rPr>
        <w:t>2</w:t>
      </w:r>
      <w:r w:rsidR="000B5A90">
        <w:rPr>
          <w:rFonts w:cs="Garamond"/>
        </w:rPr>
        <w:t xml:space="preserve"> osoby</w:t>
      </w:r>
      <w:r w:rsidRPr="009F73E1">
        <w:rPr>
          <w:rFonts w:cs="Garamond"/>
        </w:rPr>
        <w:t>.</w:t>
      </w:r>
    </w:p>
    <w:p w:rsidR="00C565EB" w:rsidRPr="009F73E1" w:rsidRDefault="00473357" w:rsidP="00473357">
      <w:pPr>
        <w:pStyle w:val="Akapitzlist"/>
        <w:numPr>
          <w:ilvl w:val="0"/>
          <w:numId w:val="6"/>
        </w:numPr>
        <w:jc w:val="both"/>
        <w:rPr>
          <w:rFonts w:cs="Garamond"/>
        </w:rPr>
      </w:pPr>
      <w:r w:rsidRPr="009F73E1">
        <w:rPr>
          <w:rFonts w:cs="Garamond"/>
        </w:rPr>
        <w:t>Każda z osób uczestniczących w Grze powinna być w dobrym stanie zdrowia, umożliwiającym udział w Grze.</w:t>
      </w:r>
    </w:p>
    <w:p w:rsidR="00473357" w:rsidRPr="009F73E1" w:rsidRDefault="00473357" w:rsidP="00473357">
      <w:pPr>
        <w:pStyle w:val="Akapitzlist"/>
        <w:numPr>
          <w:ilvl w:val="0"/>
          <w:numId w:val="6"/>
        </w:numPr>
        <w:jc w:val="both"/>
        <w:rPr>
          <w:rFonts w:cs="Garamond"/>
        </w:rPr>
      </w:pPr>
      <w:r w:rsidRPr="009F73E1">
        <w:rPr>
          <w:rFonts w:cs="Garamond"/>
        </w:rPr>
        <w:t>Osoby niepełnoletnie mogą uczestniczyć w gr</w:t>
      </w:r>
      <w:r w:rsidR="0079508F">
        <w:rPr>
          <w:rFonts w:cs="Garamond"/>
        </w:rPr>
        <w:t>ze jedynie za pisemną zgodą rodziców lub</w:t>
      </w:r>
      <w:r w:rsidRPr="009F73E1">
        <w:rPr>
          <w:rFonts w:cs="Garamond"/>
        </w:rPr>
        <w:t xml:space="preserve"> prawnych opiekunów.</w:t>
      </w:r>
    </w:p>
    <w:p w:rsidR="00473357" w:rsidRPr="009F73E1" w:rsidRDefault="00473357" w:rsidP="00473357">
      <w:pPr>
        <w:jc w:val="center"/>
        <w:rPr>
          <w:rFonts w:asciiTheme="minorHAnsi" w:hAnsiTheme="minorHAnsi" w:cs="Garamond"/>
          <w:b/>
          <w:bCs/>
        </w:rPr>
      </w:pPr>
      <w:r w:rsidRPr="009F73E1">
        <w:rPr>
          <w:rFonts w:asciiTheme="minorHAnsi" w:hAnsiTheme="minorHAnsi" w:cs="Garamond"/>
          <w:b/>
          <w:bCs/>
        </w:rPr>
        <w:t>§ 3 Zgłoszenia</w:t>
      </w:r>
    </w:p>
    <w:p w:rsidR="00C565EB" w:rsidRPr="009F73E1" w:rsidRDefault="00473357" w:rsidP="00473357">
      <w:pPr>
        <w:pStyle w:val="Akapitzlist"/>
        <w:numPr>
          <w:ilvl w:val="0"/>
          <w:numId w:val="7"/>
        </w:numPr>
        <w:jc w:val="both"/>
        <w:rPr>
          <w:rFonts w:cs="Garamond"/>
        </w:rPr>
      </w:pPr>
      <w:r w:rsidRPr="009F73E1">
        <w:rPr>
          <w:rFonts w:cs="Garamond"/>
        </w:rPr>
        <w:t>Rejestracja d</w:t>
      </w:r>
      <w:r w:rsidR="00816F8A">
        <w:rPr>
          <w:rFonts w:cs="Garamond"/>
        </w:rPr>
        <w:t>o Gry prowadzona jest do dnia 15</w:t>
      </w:r>
      <w:r w:rsidR="000B5A90">
        <w:rPr>
          <w:rFonts w:cs="Garamond"/>
        </w:rPr>
        <w:t xml:space="preserve"> maja 201</w:t>
      </w:r>
      <w:r w:rsidR="00816F8A">
        <w:rPr>
          <w:rFonts w:cs="Garamond"/>
        </w:rPr>
        <w:t>9</w:t>
      </w:r>
      <w:r w:rsidR="009339DA">
        <w:rPr>
          <w:rFonts w:cs="Garamond"/>
        </w:rPr>
        <w:t xml:space="preserve"> r</w:t>
      </w:r>
      <w:r w:rsidRPr="009F73E1">
        <w:rPr>
          <w:rFonts w:cs="Garamond"/>
        </w:rPr>
        <w:t xml:space="preserve">. Można jej dokonać przesyłając wypełniony </w:t>
      </w:r>
      <w:r w:rsidR="00BE19F9" w:rsidRPr="009F73E1">
        <w:rPr>
          <w:rFonts w:cs="Garamond"/>
        </w:rPr>
        <w:t xml:space="preserve">zeskanowany </w:t>
      </w:r>
      <w:r w:rsidRPr="009F73E1">
        <w:rPr>
          <w:rFonts w:cs="Garamond"/>
        </w:rPr>
        <w:t>formularz zgłoszeniowy na adres</w:t>
      </w:r>
      <w:r w:rsidR="00BE19F9" w:rsidRPr="009F73E1">
        <w:rPr>
          <w:rFonts w:cs="Garamond"/>
        </w:rPr>
        <w:t xml:space="preserve"> mailowy: info@lotkrasnystaw.pl lub dostarczenie osobiście. Kontakt telefoniczny do organizatora 696 473 423.</w:t>
      </w:r>
      <w:r w:rsidR="000B5A90">
        <w:rPr>
          <w:rFonts w:cs="Garamond"/>
        </w:rPr>
        <w:t xml:space="preserve"> Jeżeli zgłoszenie wysłane nie będzie zeskanowane z podpisami, należy dostarczyć</w:t>
      </w:r>
      <w:r w:rsidR="000B5A90" w:rsidRPr="009F73E1">
        <w:rPr>
          <w:rFonts w:cs="Garamond"/>
        </w:rPr>
        <w:t xml:space="preserve"> osobiście </w:t>
      </w:r>
      <w:r w:rsidR="000B5A90">
        <w:rPr>
          <w:rFonts w:cs="Garamond"/>
        </w:rPr>
        <w:t>(w dniu gry miejskiej) wypełnioną i podpisaną kartę zgłoszeniową</w:t>
      </w:r>
      <w:r w:rsidR="000B5A90" w:rsidRPr="009F73E1">
        <w:rPr>
          <w:rFonts w:cs="Garamond"/>
        </w:rPr>
        <w:t xml:space="preserve"> zespołu</w:t>
      </w:r>
      <w:r w:rsidR="000B5A90">
        <w:rPr>
          <w:rFonts w:cs="Garamond"/>
        </w:rPr>
        <w:t>.</w:t>
      </w:r>
    </w:p>
    <w:p w:rsidR="00C565EB" w:rsidRDefault="00473357" w:rsidP="00473357">
      <w:pPr>
        <w:pStyle w:val="Akapitzlist"/>
        <w:numPr>
          <w:ilvl w:val="0"/>
          <w:numId w:val="7"/>
        </w:numPr>
        <w:jc w:val="both"/>
        <w:rPr>
          <w:rFonts w:cs="Garamond"/>
        </w:rPr>
      </w:pPr>
      <w:r w:rsidRPr="009F73E1">
        <w:rPr>
          <w:rFonts w:cs="Garamond"/>
        </w:rPr>
        <w:t>Udział w Grze jest bezpłatny, nie obowiązuje opłata wpisowa.</w:t>
      </w:r>
    </w:p>
    <w:p w:rsidR="00270CFD" w:rsidRPr="009F73E1" w:rsidRDefault="00270CFD" w:rsidP="00473357">
      <w:pPr>
        <w:pStyle w:val="Akapitzlist"/>
        <w:numPr>
          <w:ilvl w:val="0"/>
          <w:numId w:val="7"/>
        </w:numPr>
        <w:jc w:val="both"/>
        <w:rPr>
          <w:rFonts w:cs="Garamond"/>
        </w:rPr>
      </w:pPr>
      <w:r>
        <w:rPr>
          <w:rFonts w:cs="Garamond"/>
        </w:rPr>
        <w:t>Liczba uczestników jest ograniczona. Decyduje kolejność zgłoszeń.</w:t>
      </w:r>
    </w:p>
    <w:p w:rsidR="00473357" w:rsidRPr="009F73E1" w:rsidRDefault="00473357" w:rsidP="00473357">
      <w:pPr>
        <w:pStyle w:val="Akapitzlist"/>
        <w:numPr>
          <w:ilvl w:val="0"/>
          <w:numId w:val="7"/>
        </w:numPr>
        <w:jc w:val="both"/>
        <w:rPr>
          <w:rFonts w:cs="Garamond"/>
        </w:rPr>
      </w:pPr>
      <w:r w:rsidRPr="009F73E1">
        <w:rPr>
          <w:rFonts w:cs="Garamond"/>
        </w:rPr>
        <w:t>Poprzez zgłoszenie się do udziału w Grze oraz stawienie się na starcie Gry uczestnik wyraża zgodę na:</w:t>
      </w:r>
    </w:p>
    <w:p w:rsidR="00C565EB" w:rsidRPr="009F73E1" w:rsidRDefault="00473357" w:rsidP="00473357">
      <w:pPr>
        <w:pStyle w:val="Akapitzlist"/>
        <w:numPr>
          <w:ilvl w:val="0"/>
          <w:numId w:val="8"/>
        </w:numPr>
        <w:jc w:val="both"/>
        <w:rPr>
          <w:rFonts w:cs="Garamond"/>
        </w:rPr>
      </w:pPr>
      <w:r w:rsidRPr="009F73E1">
        <w:rPr>
          <w:rFonts w:cs="Garamond"/>
        </w:rPr>
        <w:t>wzięcie udziału w Grze na warunkach określonych w niniejszym regulaminie;</w:t>
      </w:r>
    </w:p>
    <w:p w:rsidR="00C565EB" w:rsidRPr="009F73E1" w:rsidRDefault="00473357" w:rsidP="00473357">
      <w:pPr>
        <w:pStyle w:val="Akapitzlist"/>
        <w:numPr>
          <w:ilvl w:val="0"/>
          <w:numId w:val="8"/>
        </w:numPr>
        <w:jc w:val="both"/>
        <w:rPr>
          <w:rFonts w:cs="Garamond"/>
        </w:rPr>
      </w:pPr>
      <w:r w:rsidRPr="009F73E1">
        <w:rPr>
          <w:rFonts w:cs="Garamond"/>
        </w:rPr>
        <w:t>przetwarzanie przez organizatorów danych osobowych uczestnika w zakresie niezbędnym dla przeprowadzenia Gry (zgodnie z ustawą o ochronie danych osobowych z dnia 29.09.1997 r. (Dz. U. Nr 133 poz. 883);</w:t>
      </w:r>
    </w:p>
    <w:p w:rsidR="00C565EB" w:rsidRPr="009F73E1" w:rsidRDefault="00473357" w:rsidP="00473357">
      <w:pPr>
        <w:pStyle w:val="Akapitzlist"/>
        <w:numPr>
          <w:ilvl w:val="0"/>
          <w:numId w:val="8"/>
        </w:numPr>
        <w:jc w:val="both"/>
        <w:rPr>
          <w:rFonts w:cs="Garamond"/>
        </w:rPr>
      </w:pPr>
      <w:r w:rsidRPr="009F73E1">
        <w:rPr>
          <w:rFonts w:cs="Garamond"/>
        </w:rPr>
        <w:t>publikację przez organizatora wizerunku uczestnika w dokumen</w:t>
      </w:r>
      <w:r w:rsidR="00BE19F9" w:rsidRPr="009F73E1">
        <w:rPr>
          <w:rFonts w:cs="Garamond"/>
        </w:rPr>
        <w:t>tacji fotograficznej</w:t>
      </w:r>
      <w:r w:rsidRPr="009F73E1">
        <w:rPr>
          <w:rFonts w:cs="Garamond"/>
        </w:rPr>
        <w:t>;</w:t>
      </w:r>
    </w:p>
    <w:p w:rsidR="00473357" w:rsidRPr="009F73E1" w:rsidRDefault="00473357" w:rsidP="00473357">
      <w:pPr>
        <w:pStyle w:val="Akapitzlist"/>
        <w:numPr>
          <w:ilvl w:val="0"/>
          <w:numId w:val="8"/>
        </w:numPr>
        <w:jc w:val="both"/>
        <w:rPr>
          <w:rFonts w:cs="Garamond"/>
        </w:rPr>
      </w:pPr>
      <w:r w:rsidRPr="009F73E1">
        <w:rPr>
          <w:rFonts w:cs="Garamond"/>
        </w:rPr>
        <w:t>opublikowanie na łamach strony internetowej i w informacjach medialnych przez organizatorów wizerunku uczestnika, oraz imienia i nazwiska uczestnika.</w:t>
      </w:r>
    </w:p>
    <w:p w:rsidR="00473357" w:rsidRPr="009F73E1" w:rsidRDefault="00473357" w:rsidP="00473357">
      <w:pPr>
        <w:jc w:val="center"/>
        <w:rPr>
          <w:rFonts w:asciiTheme="minorHAnsi" w:hAnsiTheme="minorHAnsi" w:cs="Garamond"/>
          <w:b/>
          <w:bCs/>
        </w:rPr>
      </w:pPr>
      <w:r w:rsidRPr="009F73E1">
        <w:rPr>
          <w:rFonts w:asciiTheme="minorHAnsi" w:hAnsiTheme="minorHAnsi" w:cs="Garamond"/>
          <w:b/>
          <w:bCs/>
        </w:rPr>
        <w:lastRenderedPageBreak/>
        <w:t>§ 4 Zasady Gry</w:t>
      </w:r>
    </w:p>
    <w:p w:rsidR="00C565EB" w:rsidRPr="009F73E1" w:rsidRDefault="00816F8A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>
        <w:rPr>
          <w:rFonts w:cs="Garamond"/>
        </w:rPr>
        <w:t>Gra odbędzie się 18 maja 2019</w:t>
      </w:r>
      <w:r w:rsidR="00473357" w:rsidRPr="009F73E1">
        <w:rPr>
          <w:rFonts w:cs="Garamond"/>
        </w:rPr>
        <w:t xml:space="preserve"> roku w Krasnymstawie. Rozpocznie się o godzinie 10:30 </w:t>
      </w:r>
      <w:r w:rsidR="00D53383">
        <w:rPr>
          <w:rFonts w:cs="Garamond"/>
        </w:rPr>
        <w:t>i potrwa do godziny 15.0</w:t>
      </w:r>
      <w:r w:rsidR="00473357" w:rsidRPr="009F73E1">
        <w:rPr>
          <w:rFonts w:cs="Garamond"/>
        </w:rPr>
        <w:t>0.</w:t>
      </w:r>
    </w:p>
    <w:p w:rsidR="00C565EB" w:rsidRPr="009F73E1" w:rsidRDefault="00EE2AEB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>Rozpoczęcie</w:t>
      </w:r>
      <w:r w:rsidR="007A5D7A" w:rsidRPr="009F73E1">
        <w:rPr>
          <w:rFonts w:cs="Garamond"/>
        </w:rPr>
        <w:t xml:space="preserve"> gry nastąpi</w:t>
      </w:r>
      <w:r w:rsidRPr="009F73E1">
        <w:rPr>
          <w:rFonts w:cs="Garamond"/>
        </w:rPr>
        <w:t xml:space="preserve"> w</w:t>
      </w:r>
      <w:r w:rsidR="00473357" w:rsidRPr="009F73E1">
        <w:rPr>
          <w:rFonts w:cs="Garamond"/>
        </w:rPr>
        <w:t xml:space="preserve"> </w:t>
      </w:r>
      <w:r w:rsidR="009F73E1">
        <w:rPr>
          <w:rFonts w:cs="Garamond"/>
        </w:rPr>
        <w:t>Dworku Starościańskim</w:t>
      </w:r>
      <w:r w:rsidR="00473357" w:rsidRPr="009F73E1">
        <w:rPr>
          <w:rFonts w:cs="Garamond"/>
        </w:rPr>
        <w:t xml:space="preserve"> w Krasnymstawie</w:t>
      </w:r>
      <w:r w:rsidRPr="009F73E1">
        <w:rPr>
          <w:rFonts w:cs="Garamond"/>
        </w:rPr>
        <w:t>.</w:t>
      </w:r>
    </w:p>
    <w:p w:rsidR="007A5D7A" w:rsidRPr="009F73E1" w:rsidRDefault="00C565EB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 xml:space="preserve">Każda z drużyn </w:t>
      </w:r>
      <w:r w:rsidR="007A5D7A" w:rsidRPr="009F73E1">
        <w:rPr>
          <w:rFonts w:cs="Garamond"/>
        </w:rPr>
        <w:t xml:space="preserve">zarejestruje się przed rozpoczęciem gry. </w:t>
      </w:r>
      <w:r w:rsidRPr="009F73E1">
        <w:rPr>
          <w:rFonts w:cs="Garamond"/>
        </w:rPr>
        <w:t xml:space="preserve"> </w:t>
      </w:r>
    </w:p>
    <w:p w:rsidR="007A5D7A" w:rsidRPr="009F73E1" w:rsidRDefault="00473357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 xml:space="preserve">Przy rejestracji do gry zespoły otrzymają karty uczestnika z </w:t>
      </w:r>
      <w:r w:rsidR="004E50BC">
        <w:rPr>
          <w:rFonts w:cs="Garamond"/>
        </w:rPr>
        <w:t>do gry</w:t>
      </w:r>
      <w:r w:rsidRPr="009F73E1">
        <w:rPr>
          <w:rFonts w:cs="Garamond"/>
        </w:rPr>
        <w:t xml:space="preserve">. </w:t>
      </w:r>
      <w:r w:rsidR="007A5D7A" w:rsidRPr="009F73E1">
        <w:rPr>
          <w:rFonts w:cs="Garamond"/>
        </w:rPr>
        <w:t>Kartę będą uzupełniane wpisami dokonywanymi</w:t>
      </w:r>
      <w:r w:rsidRPr="009F73E1">
        <w:rPr>
          <w:rFonts w:cs="Garamond"/>
        </w:rPr>
        <w:t xml:space="preserve"> przez animatorów znajdujących si</w:t>
      </w:r>
      <w:r w:rsidR="00F9336A">
        <w:rPr>
          <w:rFonts w:cs="Garamond"/>
        </w:rPr>
        <w:t>ę w poszczególnych punktach</w:t>
      </w:r>
      <w:r w:rsidRPr="009F73E1">
        <w:rPr>
          <w:rFonts w:cs="Garamond"/>
        </w:rPr>
        <w:t xml:space="preserve"> gry.</w:t>
      </w:r>
    </w:p>
    <w:p w:rsidR="000E1384" w:rsidRPr="009F73E1" w:rsidRDefault="00473357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 xml:space="preserve">Zadaniem </w:t>
      </w:r>
      <w:r w:rsidR="000E1384" w:rsidRPr="009F73E1">
        <w:rPr>
          <w:rFonts w:cs="Garamond"/>
        </w:rPr>
        <w:t xml:space="preserve">uczestników jest odnalezienie poszczególnych punktów gry. W punktach tych będą znajdowali się animatorzy z identyfikatorami, którzy będą dawali drużynom pytania historyczne. Pytania będą w formie testowej. W każdym pytaniu będzie tylko jedna prawidłowa odpowiedz. Drużyna po zakreśleniu odpowiedzi podpisuje kartę z pytaniami i zwraca ją animatorom. </w:t>
      </w:r>
    </w:p>
    <w:p w:rsidR="000E1384" w:rsidRPr="009F73E1" w:rsidRDefault="0046633D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>Oprócz pytań historycznych</w:t>
      </w:r>
      <w:r w:rsidR="000E1384" w:rsidRPr="009F73E1">
        <w:rPr>
          <w:rFonts w:cs="Garamond"/>
        </w:rPr>
        <w:t xml:space="preserve"> drużyny będą dostawały </w:t>
      </w:r>
      <w:r w:rsidRPr="009F73E1">
        <w:rPr>
          <w:rFonts w:cs="Garamond"/>
        </w:rPr>
        <w:t xml:space="preserve">od animatorów </w:t>
      </w:r>
      <w:r w:rsidR="000E1384" w:rsidRPr="009F73E1">
        <w:rPr>
          <w:rFonts w:cs="Garamond"/>
        </w:rPr>
        <w:t>do wykonania proste gry i zadania zręcznościowe, które będą</w:t>
      </w:r>
      <w:r w:rsidRPr="009F73E1">
        <w:rPr>
          <w:rFonts w:cs="Garamond"/>
        </w:rPr>
        <w:t xml:space="preserve"> </w:t>
      </w:r>
      <w:r w:rsidR="000E1384" w:rsidRPr="009F73E1">
        <w:rPr>
          <w:rFonts w:cs="Garamond"/>
        </w:rPr>
        <w:t>punktowane.</w:t>
      </w:r>
    </w:p>
    <w:p w:rsidR="00D13DBB" w:rsidRPr="009F73E1" w:rsidRDefault="0044578C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 xml:space="preserve">Lider drużyny wyznacza osoby do wykonywania poszczególnych zadań zręcznościowych.  </w:t>
      </w:r>
    </w:p>
    <w:p w:rsidR="00D13DBB" w:rsidRPr="009F73E1" w:rsidRDefault="00D13DBB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>Drużyny n</w:t>
      </w:r>
      <w:r w:rsidR="00473357" w:rsidRPr="009F73E1">
        <w:rPr>
          <w:rFonts w:cs="Garamond"/>
        </w:rPr>
        <w:t xml:space="preserve">ie </w:t>
      </w:r>
      <w:r w:rsidRPr="009F73E1">
        <w:rPr>
          <w:rFonts w:cs="Garamond"/>
        </w:rPr>
        <w:t>mogą</w:t>
      </w:r>
      <w:r w:rsidR="00473357" w:rsidRPr="009F73E1">
        <w:rPr>
          <w:rFonts w:cs="Garamond"/>
        </w:rPr>
        <w:t xml:space="preserve"> się rozdzielać. Na wybranych pu</w:t>
      </w:r>
      <w:r w:rsidRPr="009F73E1">
        <w:rPr>
          <w:rFonts w:cs="Garamond"/>
        </w:rPr>
        <w:t>nktach kontaktowych drużyna musi być w komplecie.</w:t>
      </w:r>
      <w:r w:rsidR="00473357" w:rsidRPr="009F73E1">
        <w:rPr>
          <w:rFonts w:cs="Garamond"/>
        </w:rPr>
        <w:t xml:space="preserve"> W razie niezgodności gracze n</w:t>
      </w:r>
      <w:r w:rsidRPr="009F73E1">
        <w:rPr>
          <w:rFonts w:cs="Garamond"/>
        </w:rPr>
        <w:t>ie otrzymają zadań w danym punkcie</w:t>
      </w:r>
      <w:r w:rsidR="00473357" w:rsidRPr="009F73E1">
        <w:rPr>
          <w:rFonts w:cs="Garamond"/>
        </w:rPr>
        <w:t xml:space="preserve">. </w:t>
      </w:r>
    </w:p>
    <w:p w:rsidR="00D13DBB" w:rsidRPr="009F73E1" w:rsidRDefault="00473357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>Po trasie gry gracze poruszają się pieszo. Nie można korzystać z rowerów, samochodów, skuterów i innych pojazdów silnikowych.</w:t>
      </w:r>
    </w:p>
    <w:p w:rsidR="00055B99" w:rsidRPr="009F73E1" w:rsidRDefault="00473357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>Gra toczy się w normalnym ruchu miejskim.</w:t>
      </w:r>
    </w:p>
    <w:p w:rsidR="00055B99" w:rsidRPr="009F73E1" w:rsidRDefault="00473357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 xml:space="preserve">W czasie gry obowiązuje bezwzględny nakaz przestrzegania przepisów ruchu drogowego. </w:t>
      </w:r>
    </w:p>
    <w:p w:rsidR="00473357" w:rsidRPr="009F73E1" w:rsidRDefault="00473357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>W przypadku naruszenia przez gracza lub zespół niniejszego regulaminu, złamania zasad fair play, utrudniania gry innym graczom, bądź niszczenia wskazówek, w dowolnym momencie Gry Organizatorzy mają prawo wykluczenia go z Gry. Decyzja Organizatorów w tej kwestii jest ostateczna.</w:t>
      </w:r>
    </w:p>
    <w:p w:rsidR="00473357" w:rsidRPr="009F73E1" w:rsidRDefault="00055B99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 xml:space="preserve">O godz. 13.00 wszystkie drużyny powinny znaleźć się w </w:t>
      </w:r>
      <w:r w:rsidR="00816F8A">
        <w:rPr>
          <w:rFonts w:cs="Garamond"/>
        </w:rPr>
        <w:t xml:space="preserve">Miejskiej Bibliotece Publicznej ul. Okrzei 23. </w:t>
      </w:r>
      <w:r w:rsidRPr="009F73E1">
        <w:rPr>
          <w:rFonts w:cs="Garamond"/>
        </w:rPr>
        <w:t>Nastąpi tam podsumowanie Gry miejskiej</w:t>
      </w:r>
      <w:r w:rsidR="009F73E1">
        <w:rPr>
          <w:rFonts w:cs="Garamond"/>
        </w:rPr>
        <w:t>,</w:t>
      </w:r>
      <w:r w:rsidR="00816F8A">
        <w:rPr>
          <w:rFonts w:cs="Garamond"/>
        </w:rPr>
        <w:t xml:space="preserve"> prelekcja</w:t>
      </w:r>
      <w:r w:rsidRPr="009F73E1">
        <w:rPr>
          <w:rFonts w:cs="Garamond"/>
        </w:rPr>
        <w:t xml:space="preserve"> historyczne</w:t>
      </w:r>
      <w:r w:rsidR="00816F8A">
        <w:rPr>
          <w:rFonts w:cs="Garamond"/>
        </w:rPr>
        <w:t xml:space="preserve"> przeprowadzona przez dr Leszka </w:t>
      </w:r>
      <w:r w:rsidR="003F5A10">
        <w:rPr>
          <w:rFonts w:cs="Garamond"/>
        </w:rPr>
        <w:t>J</w:t>
      </w:r>
      <w:r w:rsidR="00816F8A">
        <w:rPr>
          <w:rFonts w:cs="Garamond"/>
        </w:rPr>
        <w:t>aneczka</w:t>
      </w:r>
      <w:r w:rsidRPr="009F73E1">
        <w:rPr>
          <w:rFonts w:cs="Garamond"/>
        </w:rPr>
        <w:t xml:space="preserve">, poczęstunek, ogłoszenie wyników oraz wręczenie nagród.   </w:t>
      </w:r>
    </w:p>
    <w:p w:rsidR="00473357" w:rsidRPr="009F73E1" w:rsidRDefault="00473357" w:rsidP="00473357">
      <w:pPr>
        <w:jc w:val="center"/>
        <w:rPr>
          <w:rFonts w:asciiTheme="minorHAnsi" w:hAnsiTheme="minorHAnsi" w:cs="Garamond"/>
          <w:b/>
          <w:bCs/>
        </w:rPr>
      </w:pPr>
      <w:r w:rsidRPr="009F73E1">
        <w:rPr>
          <w:rFonts w:asciiTheme="minorHAnsi" w:hAnsiTheme="minorHAnsi" w:cs="Garamond"/>
          <w:b/>
          <w:bCs/>
        </w:rPr>
        <w:t>§ 5 Wyłanianie zwycięzców</w:t>
      </w:r>
    </w:p>
    <w:p w:rsidR="00055B99" w:rsidRPr="009F73E1" w:rsidRDefault="00E45641" w:rsidP="00473357">
      <w:pPr>
        <w:pStyle w:val="Akapitzlist"/>
        <w:numPr>
          <w:ilvl w:val="0"/>
          <w:numId w:val="9"/>
        </w:numPr>
        <w:jc w:val="both"/>
        <w:rPr>
          <w:rFonts w:cs="Garamond"/>
        </w:rPr>
      </w:pPr>
      <w:r w:rsidRPr="009F73E1">
        <w:rPr>
          <w:rFonts w:cs="Garamond"/>
        </w:rPr>
        <w:t>Punkty za pytania historyczne oraz zadania zręcznościowe będą sumowane.</w:t>
      </w:r>
    </w:p>
    <w:p w:rsidR="00D53383" w:rsidRDefault="00473357" w:rsidP="00473357">
      <w:pPr>
        <w:pStyle w:val="Akapitzlist"/>
        <w:numPr>
          <w:ilvl w:val="0"/>
          <w:numId w:val="9"/>
        </w:numPr>
        <w:jc w:val="both"/>
        <w:rPr>
          <w:rFonts w:cs="Garamond"/>
        </w:rPr>
      </w:pPr>
      <w:r w:rsidRPr="009F73E1">
        <w:rPr>
          <w:rFonts w:cs="Garamond"/>
        </w:rPr>
        <w:t xml:space="preserve">Wygrywają trzy zespoły, które </w:t>
      </w:r>
      <w:r w:rsidR="00E45641" w:rsidRPr="009F73E1">
        <w:rPr>
          <w:rFonts w:cs="Garamond"/>
        </w:rPr>
        <w:t>b</w:t>
      </w:r>
      <w:r w:rsidRPr="009F73E1">
        <w:rPr>
          <w:rFonts w:cs="Garamond"/>
        </w:rPr>
        <w:t xml:space="preserve">ędą </w:t>
      </w:r>
      <w:r w:rsidR="00E45641" w:rsidRPr="009F73E1">
        <w:rPr>
          <w:rFonts w:cs="Garamond"/>
        </w:rPr>
        <w:t xml:space="preserve">miały </w:t>
      </w:r>
      <w:r w:rsidRPr="009F73E1">
        <w:rPr>
          <w:rFonts w:cs="Garamond"/>
        </w:rPr>
        <w:t>największą liczbę punktów.</w:t>
      </w:r>
    </w:p>
    <w:p w:rsidR="00055B99" w:rsidRPr="009F73E1" w:rsidRDefault="00D53383" w:rsidP="00473357">
      <w:pPr>
        <w:pStyle w:val="Akapitzlist"/>
        <w:numPr>
          <w:ilvl w:val="0"/>
          <w:numId w:val="9"/>
        </w:numPr>
        <w:jc w:val="both"/>
        <w:rPr>
          <w:rFonts w:cs="Garamond"/>
        </w:rPr>
      </w:pPr>
      <w:r>
        <w:rPr>
          <w:rFonts w:cs="Garamond"/>
        </w:rPr>
        <w:t>Dla szkół podstawowych będzie oddzielan</w:t>
      </w:r>
      <w:r w:rsidR="00270CFD">
        <w:rPr>
          <w:rFonts w:cs="Garamond"/>
        </w:rPr>
        <w:t xml:space="preserve">a kategoria, w której wyłoniona </w:t>
      </w:r>
      <w:r w:rsidR="00816F8A">
        <w:rPr>
          <w:rFonts w:cs="Garamond"/>
        </w:rPr>
        <w:t xml:space="preserve">zostanie zwycięska </w:t>
      </w:r>
      <w:r w:rsidR="00270CFD">
        <w:rPr>
          <w:rFonts w:cs="Garamond"/>
        </w:rPr>
        <w:t xml:space="preserve"> drużyna z największą il</w:t>
      </w:r>
      <w:bookmarkStart w:id="0" w:name="_GoBack"/>
      <w:bookmarkEnd w:id="0"/>
      <w:r w:rsidR="00270CFD">
        <w:rPr>
          <w:rFonts w:cs="Garamond"/>
        </w:rPr>
        <w:t>ością punktów.</w:t>
      </w:r>
    </w:p>
    <w:p w:rsidR="00E45641" w:rsidRPr="009F73E1" w:rsidRDefault="00E45641" w:rsidP="00473357">
      <w:pPr>
        <w:pStyle w:val="Akapitzlist"/>
        <w:numPr>
          <w:ilvl w:val="0"/>
          <w:numId w:val="9"/>
        </w:numPr>
        <w:jc w:val="both"/>
        <w:rPr>
          <w:rFonts w:cs="Garamond"/>
        </w:rPr>
      </w:pPr>
      <w:r w:rsidRPr="009F73E1">
        <w:rPr>
          <w:rFonts w:cs="Garamond"/>
        </w:rPr>
        <w:t xml:space="preserve">W razie takiej samej ilości punktów nastąpi dogrywka w formie </w:t>
      </w:r>
      <w:r w:rsidR="00D53383">
        <w:rPr>
          <w:rFonts w:cs="Garamond"/>
        </w:rPr>
        <w:t>pisemnych pytań testowych</w:t>
      </w:r>
      <w:r w:rsidRPr="009F73E1">
        <w:rPr>
          <w:rFonts w:cs="Garamond"/>
        </w:rPr>
        <w:t>.</w:t>
      </w:r>
      <w:r w:rsidR="00D53383">
        <w:rPr>
          <w:rFonts w:cs="Garamond"/>
        </w:rPr>
        <w:t xml:space="preserve"> Drużyny dogrywające </w:t>
      </w:r>
      <w:r w:rsidR="009339DA">
        <w:rPr>
          <w:rFonts w:cs="Garamond"/>
        </w:rPr>
        <w:t>będą dostawały</w:t>
      </w:r>
      <w:r w:rsidR="00D53383">
        <w:rPr>
          <w:rFonts w:cs="Garamond"/>
        </w:rPr>
        <w:t xml:space="preserve"> takie </w:t>
      </w:r>
      <w:r w:rsidR="009339DA">
        <w:rPr>
          <w:rFonts w:cs="Garamond"/>
        </w:rPr>
        <w:t>same</w:t>
      </w:r>
      <w:r w:rsidRPr="009F73E1">
        <w:rPr>
          <w:rFonts w:cs="Garamond"/>
        </w:rPr>
        <w:t xml:space="preserve"> </w:t>
      </w:r>
      <w:r w:rsidR="009339DA">
        <w:rPr>
          <w:rFonts w:cs="Garamond"/>
        </w:rPr>
        <w:t>pytania.</w:t>
      </w:r>
    </w:p>
    <w:p w:rsidR="00055B99" w:rsidRPr="009F73E1" w:rsidRDefault="00473357" w:rsidP="00473357">
      <w:pPr>
        <w:pStyle w:val="Akapitzlist"/>
        <w:numPr>
          <w:ilvl w:val="0"/>
          <w:numId w:val="9"/>
        </w:numPr>
        <w:jc w:val="both"/>
        <w:rPr>
          <w:rFonts w:cs="Garamond"/>
        </w:rPr>
      </w:pPr>
      <w:r w:rsidRPr="009F73E1">
        <w:rPr>
          <w:rFonts w:cs="Garamond"/>
        </w:rPr>
        <w:t>Organizatorzy przewidują dla wszystkich uczestników drobne upominki a d</w:t>
      </w:r>
      <w:r w:rsidR="00E45641" w:rsidRPr="009F73E1">
        <w:rPr>
          <w:rFonts w:cs="Garamond"/>
        </w:rPr>
        <w:t>la zwycięzców ciekawsze nagrody</w:t>
      </w:r>
      <w:r w:rsidRPr="009F73E1">
        <w:rPr>
          <w:rFonts w:cs="Garamond"/>
        </w:rPr>
        <w:t>.</w:t>
      </w:r>
    </w:p>
    <w:p w:rsidR="00473357" w:rsidRPr="009F73E1" w:rsidRDefault="00473357" w:rsidP="00473357">
      <w:pPr>
        <w:pStyle w:val="Akapitzlist"/>
        <w:numPr>
          <w:ilvl w:val="0"/>
          <w:numId w:val="9"/>
        </w:numPr>
        <w:jc w:val="both"/>
        <w:rPr>
          <w:rFonts w:cs="Garamond"/>
        </w:rPr>
      </w:pPr>
      <w:r w:rsidRPr="009F73E1">
        <w:rPr>
          <w:rFonts w:cs="Garamond"/>
        </w:rPr>
        <w:t>Ogłoszenie wyników Gry i wręczenie na</w:t>
      </w:r>
      <w:r w:rsidR="00E45641" w:rsidRPr="009F73E1">
        <w:rPr>
          <w:rFonts w:cs="Garamond"/>
        </w:rPr>
        <w:t xml:space="preserve">gród nastąpi w </w:t>
      </w:r>
      <w:r w:rsidR="00816F8A">
        <w:rPr>
          <w:rFonts w:cs="Garamond"/>
        </w:rPr>
        <w:t>Miejskiej Bibliotece Publicznej</w:t>
      </w:r>
      <w:r w:rsidR="007C63CC">
        <w:rPr>
          <w:rFonts w:cs="Garamond"/>
        </w:rPr>
        <w:t xml:space="preserve"> w Krasnymstawie</w:t>
      </w:r>
      <w:r w:rsidR="009339DA">
        <w:rPr>
          <w:rFonts w:cs="Garamond"/>
        </w:rPr>
        <w:t>.</w:t>
      </w:r>
    </w:p>
    <w:p w:rsidR="00473357" w:rsidRPr="009F73E1" w:rsidRDefault="00473357" w:rsidP="00473357">
      <w:pPr>
        <w:jc w:val="center"/>
        <w:rPr>
          <w:rFonts w:asciiTheme="minorHAnsi" w:hAnsiTheme="minorHAnsi" w:cs="Garamond"/>
          <w:b/>
          <w:bCs/>
        </w:rPr>
      </w:pPr>
      <w:r w:rsidRPr="009F73E1">
        <w:rPr>
          <w:rFonts w:asciiTheme="minorHAnsi" w:hAnsiTheme="minorHAnsi" w:cs="Garamond"/>
          <w:b/>
          <w:bCs/>
        </w:rPr>
        <w:lastRenderedPageBreak/>
        <w:t>§ 6 Postanowienia końcowe</w:t>
      </w:r>
    </w:p>
    <w:p w:rsidR="00E45641" w:rsidRPr="009F73E1" w:rsidRDefault="00473357" w:rsidP="00473357">
      <w:pPr>
        <w:pStyle w:val="Akapitzlist"/>
        <w:numPr>
          <w:ilvl w:val="0"/>
          <w:numId w:val="10"/>
        </w:numPr>
        <w:jc w:val="both"/>
        <w:rPr>
          <w:rFonts w:cs="Garamond"/>
        </w:rPr>
      </w:pPr>
      <w:r w:rsidRPr="009F73E1">
        <w:rPr>
          <w:rFonts w:cs="Garamond"/>
        </w:rPr>
        <w:t xml:space="preserve">Regulamin znajduje się do wglądu na stronie internetowej </w:t>
      </w:r>
      <w:r w:rsidR="00E45641" w:rsidRPr="009F73E1">
        <w:rPr>
          <w:rFonts w:cs="Garamond"/>
        </w:rPr>
        <w:t>www.lotkrasnystaw.pl</w:t>
      </w:r>
      <w:r w:rsidRPr="009F73E1">
        <w:rPr>
          <w:rFonts w:cs="Garamond"/>
        </w:rPr>
        <w:t>.</w:t>
      </w:r>
    </w:p>
    <w:p w:rsidR="00E45641" w:rsidRPr="009F73E1" w:rsidRDefault="00473357" w:rsidP="00473357">
      <w:pPr>
        <w:pStyle w:val="Akapitzlist"/>
        <w:numPr>
          <w:ilvl w:val="0"/>
          <w:numId w:val="10"/>
        </w:numPr>
        <w:jc w:val="both"/>
        <w:rPr>
          <w:rFonts w:cs="Garamond"/>
        </w:rPr>
      </w:pPr>
      <w:r w:rsidRPr="009F73E1">
        <w:rPr>
          <w:rFonts w:cs="Garamond"/>
        </w:rPr>
        <w:t>W kwestiach dotyczących przebiegu Gry, nieprzewidzianych niniejszym regulaminem, głos rozstrzygający należy do Organizatorów.</w:t>
      </w:r>
    </w:p>
    <w:p w:rsidR="00E45641" w:rsidRPr="009F73E1" w:rsidRDefault="00473357" w:rsidP="00473357">
      <w:pPr>
        <w:pStyle w:val="Akapitzlist"/>
        <w:numPr>
          <w:ilvl w:val="0"/>
          <w:numId w:val="10"/>
        </w:numPr>
        <w:jc w:val="both"/>
        <w:rPr>
          <w:rFonts w:cs="Garamond"/>
        </w:rPr>
      </w:pPr>
      <w:r w:rsidRPr="009F73E1">
        <w:rPr>
          <w:rFonts w:cs="Garamond"/>
        </w:rPr>
        <w:t>Organizatorzy zastrzegają sobie prawo przesunięcia, przedłużenia, przerwania gry z ważnych przyczyn. Uczestnicy zostaną o tym poinformowani odpowiednią drogą ( sms lub tel.)</w:t>
      </w:r>
    </w:p>
    <w:p w:rsidR="00E45641" w:rsidRPr="009F73E1" w:rsidRDefault="00473357" w:rsidP="00E45641">
      <w:pPr>
        <w:pStyle w:val="Akapitzlist"/>
        <w:numPr>
          <w:ilvl w:val="0"/>
          <w:numId w:val="10"/>
        </w:numPr>
        <w:jc w:val="both"/>
        <w:rPr>
          <w:rFonts w:cs="Garamond"/>
        </w:rPr>
      </w:pPr>
      <w:r w:rsidRPr="009F73E1">
        <w:rPr>
          <w:rFonts w:cs="Garamond"/>
        </w:rPr>
        <w:t>Organizatorzy zastrzegają sobie prawo wprowadzenia zmian w regulaminie z ważnych przyczyn.</w:t>
      </w:r>
    </w:p>
    <w:p w:rsidR="00EC14FA" w:rsidRPr="009F73E1" w:rsidRDefault="00473357" w:rsidP="00E45641">
      <w:pPr>
        <w:pStyle w:val="Akapitzlist"/>
        <w:numPr>
          <w:ilvl w:val="0"/>
          <w:numId w:val="10"/>
        </w:numPr>
        <w:jc w:val="both"/>
        <w:rPr>
          <w:rFonts w:cs="Garamond"/>
        </w:rPr>
      </w:pPr>
      <w:r w:rsidRPr="009F73E1">
        <w:rPr>
          <w:rFonts w:cs="Garamond"/>
        </w:rPr>
        <w:t>Organizator nie ponosi odpowiedzialności</w:t>
      </w:r>
      <w:r w:rsidR="00E45641" w:rsidRPr="009F73E1">
        <w:rPr>
          <w:rFonts w:cs="Garamond"/>
        </w:rPr>
        <w:t xml:space="preserve"> za zaginione i zgubione rzeczy</w:t>
      </w:r>
      <w:r w:rsidR="009339DA">
        <w:rPr>
          <w:rFonts w:cs="Garamond"/>
        </w:rPr>
        <w:t>.</w:t>
      </w:r>
    </w:p>
    <w:sectPr w:rsidR="00EC14FA" w:rsidRPr="009F73E1" w:rsidSect="000E0B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03D" w:rsidRDefault="0021403D" w:rsidP="008E05D6">
      <w:pPr>
        <w:spacing w:after="0" w:line="240" w:lineRule="auto"/>
      </w:pPr>
      <w:r>
        <w:separator/>
      </w:r>
    </w:p>
  </w:endnote>
  <w:endnote w:type="continuationSeparator" w:id="0">
    <w:p w:rsidR="0021403D" w:rsidRDefault="0021403D" w:rsidP="008E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E1" w:rsidRPr="00221902" w:rsidRDefault="00D53383" w:rsidP="009F73E1">
    <w:pPr>
      <w:spacing w:before="720"/>
      <w:ind w:left="1134" w:right="708"/>
      <w:jc w:val="both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5432273</wp:posOffset>
          </wp:positionH>
          <wp:positionV relativeFrom="paragraph">
            <wp:posOffset>293547</wp:posOffset>
          </wp:positionV>
          <wp:extent cx="736650" cy="768096"/>
          <wp:effectExtent l="19050" t="0" r="6300" b="0"/>
          <wp:wrapNone/>
          <wp:docPr id="2" name="Obraz 0" descr="logoL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6650" cy="768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73E1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-647065</wp:posOffset>
          </wp:positionH>
          <wp:positionV relativeFrom="margin">
            <wp:posOffset>8221980</wp:posOffset>
          </wp:positionV>
          <wp:extent cx="1524000" cy="782320"/>
          <wp:effectExtent l="19050" t="0" r="0" b="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-20320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73E1" w:rsidRPr="00CB4AE1">
      <w:rPr>
        <w:rFonts w:cs="Century Gothic"/>
        <w:kern w:val="2"/>
        <w:sz w:val="20"/>
        <w:szCs w:val="20"/>
      </w:rPr>
      <w:t xml:space="preserve">Gra miejska jest organizowana przez Lokalną Organizację Turystyczną „Krasnystaw - Wrota Roztocza” w ramach zadania publicznego </w:t>
    </w:r>
    <w:r w:rsidR="009F73E1" w:rsidRPr="00CB4AE1">
      <w:rPr>
        <w:rFonts w:cs="Century Gothic"/>
        <w:sz w:val="20"/>
        <w:szCs w:val="20"/>
      </w:rPr>
      <w:t>pn.</w:t>
    </w:r>
    <w:r w:rsidR="009F73E1">
      <w:rPr>
        <w:rFonts w:cs="Century Gothic"/>
        <w:sz w:val="20"/>
        <w:szCs w:val="20"/>
      </w:rPr>
      <w:t xml:space="preserve"> </w:t>
    </w:r>
    <w:r w:rsidR="009F73E1" w:rsidRPr="00C1041F">
      <w:rPr>
        <w:rFonts w:eastAsia="Times New Roman"/>
        <w:bCs/>
        <w:sz w:val="20"/>
        <w:szCs w:val="20"/>
      </w:rPr>
      <w:t xml:space="preserve">Gra miejska </w:t>
    </w:r>
    <w:r>
      <w:rPr>
        <w:rFonts w:eastAsia="Times New Roman"/>
        <w:bCs/>
        <w:sz w:val="20"/>
        <w:szCs w:val="20"/>
      </w:rPr>
      <w:t>„</w:t>
    </w:r>
    <w:proofErr w:type="spellStart"/>
    <w:r w:rsidR="00816F8A">
      <w:rPr>
        <w:rFonts w:eastAsia="Times New Roman"/>
        <w:bCs/>
        <w:sz w:val="20"/>
        <w:szCs w:val="20"/>
      </w:rPr>
      <w:t>Genius</w:t>
    </w:r>
    <w:proofErr w:type="spellEnd"/>
    <w:r w:rsidR="00816F8A">
      <w:rPr>
        <w:rFonts w:eastAsia="Times New Roman"/>
        <w:bCs/>
        <w:sz w:val="20"/>
        <w:szCs w:val="20"/>
      </w:rPr>
      <w:t xml:space="preserve"> </w:t>
    </w:r>
    <w:proofErr w:type="spellStart"/>
    <w:r w:rsidR="00816F8A">
      <w:rPr>
        <w:rFonts w:eastAsia="Times New Roman"/>
        <w:bCs/>
        <w:sz w:val="20"/>
        <w:szCs w:val="20"/>
      </w:rPr>
      <w:t>loci</w:t>
    </w:r>
    <w:proofErr w:type="spellEnd"/>
    <w:r w:rsidR="00816F8A">
      <w:rPr>
        <w:rFonts w:eastAsia="Times New Roman"/>
        <w:bCs/>
        <w:sz w:val="20"/>
        <w:szCs w:val="20"/>
      </w:rPr>
      <w:t xml:space="preserve"> krasnostawskich miejsc” </w:t>
    </w:r>
    <w:r w:rsidR="009F73E1" w:rsidRPr="00CB4AE1">
      <w:rPr>
        <w:rFonts w:cs="Garamond"/>
        <w:sz w:val="20"/>
        <w:szCs w:val="20"/>
      </w:rPr>
      <w:t>współfinansowanego z budżetu Miasta Krasnystaw</w:t>
    </w:r>
    <w:r w:rsidR="009F73E1" w:rsidRPr="00CB4AE1">
      <w:rPr>
        <w:rFonts w:cs="Century Gothic"/>
        <w:sz w:val="20"/>
        <w:szCs w:val="20"/>
      </w:rPr>
      <w:t>.</w:t>
    </w:r>
    <w:r w:rsidRPr="00D53383">
      <w:rPr>
        <w:rFonts w:cs="Garamond"/>
        <w:sz w:val="20"/>
        <w:szCs w:val="20"/>
      </w:rPr>
      <w:t xml:space="preserve"> </w:t>
    </w:r>
  </w:p>
  <w:p w:rsidR="008E05D6" w:rsidRDefault="008E05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03D" w:rsidRDefault="0021403D" w:rsidP="008E05D6">
      <w:pPr>
        <w:spacing w:after="0" w:line="240" w:lineRule="auto"/>
      </w:pPr>
      <w:r>
        <w:separator/>
      </w:r>
    </w:p>
  </w:footnote>
  <w:footnote w:type="continuationSeparator" w:id="0">
    <w:p w:rsidR="0021403D" w:rsidRDefault="0021403D" w:rsidP="008E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480"/>
    <w:multiLevelType w:val="hybridMultilevel"/>
    <w:tmpl w:val="71A0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1179"/>
    <w:multiLevelType w:val="hybridMultilevel"/>
    <w:tmpl w:val="EE781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443BD"/>
    <w:multiLevelType w:val="hybridMultilevel"/>
    <w:tmpl w:val="E7068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A6CE1"/>
    <w:multiLevelType w:val="hybridMultilevel"/>
    <w:tmpl w:val="85A8FF8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FD1077C"/>
    <w:multiLevelType w:val="hybridMultilevel"/>
    <w:tmpl w:val="A648B8B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4576F0D"/>
    <w:multiLevelType w:val="hybridMultilevel"/>
    <w:tmpl w:val="066A7AF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48604763"/>
    <w:multiLevelType w:val="hybridMultilevel"/>
    <w:tmpl w:val="B4C67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D1A43"/>
    <w:multiLevelType w:val="hybridMultilevel"/>
    <w:tmpl w:val="751C2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23050"/>
    <w:multiLevelType w:val="hybridMultilevel"/>
    <w:tmpl w:val="13C0357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17E7533"/>
    <w:multiLevelType w:val="hybridMultilevel"/>
    <w:tmpl w:val="F056CE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B2A7E"/>
    <w:rsid w:val="00052020"/>
    <w:rsid w:val="00055B99"/>
    <w:rsid w:val="00064691"/>
    <w:rsid w:val="000B5A90"/>
    <w:rsid w:val="000E0B06"/>
    <w:rsid w:val="000E1384"/>
    <w:rsid w:val="000F374E"/>
    <w:rsid w:val="00181B15"/>
    <w:rsid w:val="00211495"/>
    <w:rsid w:val="0021403D"/>
    <w:rsid w:val="00223858"/>
    <w:rsid w:val="00270CFD"/>
    <w:rsid w:val="00272569"/>
    <w:rsid w:val="00273FF6"/>
    <w:rsid w:val="0029418B"/>
    <w:rsid w:val="0031088D"/>
    <w:rsid w:val="00362562"/>
    <w:rsid w:val="00383448"/>
    <w:rsid w:val="003A5CE1"/>
    <w:rsid w:val="003F5A10"/>
    <w:rsid w:val="00423840"/>
    <w:rsid w:val="004374A6"/>
    <w:rsid w:val="00443DE3"/>
    <w:rsid w:val="0044578C"/>
    <w:rsid w:val="0046633D"/>
    <w:rsid w:val="00473357"/>
    <w:rsid w:val="004E50BC"/>
    <w:rsid w:val="00507D55"/>
    <w:rsid w:val="00515358"/>
    <w:rsid w:val="00533308"/>
    <w:rsid w:val="00551A3E"/>
    <w:rsid w:val="00560081"/>
    <w:rsid w:val="005C0B71"/>
    <w:rsid w:val="00650E9D"/>
    <w:rsid w:val="00651922"/>
    <w:rsid w:val="00655A87"/>
    <w:rsid w:val="006F6337"/>
    <w:rsid w:val="0079508F"/>
    <w:rsid w:val="007A5D7A"/>
    <w:rsid w:val="007B66DA"/>
    <w:rsid w:val="007C63CC"/>
    <w:rsid w:val="007D448F"/>
    <w:rsid w:val="00816F8A"/>
    <w:rsid w:val="00873EE0"/>
    <w:rsid w:val="00883399"/>
    <w:rsid w:val="008B48A7"/>
    <w:rsid w:val="008E05D6"/>
    <w:rsid w:val="009339DA"/>
    <w:rsid w:val="00961EA6"/>
    <w:rsid w:val="00984A72"/>
    <w:rsid w:val="009931AF"/>
    <w:rsid w:val="009A3C5B"/>
    <w:rsid w:val="009F6066"/>
    <w:rsid w:val="009F73E1"/>
    <w:rsid w:val="00A67DFC"/>
    <w:rsid w:val="00B37965"/>
    <w:rsid w:val="00B424A4"/>
    <w:rsid w:val="00BB2A7E"/>
    <w:rsid w:val="00BD2BCF"/>
    <w:rsid w:val="00BE19F9"/>
    <w:rsid w:val="00C04B36"/>
    <w:rsid w:val="00C32BF0"/>
    <w:rsid w:val="00C5618A"/>
    <w:rsid w:val="00C565EB"/>
    <w:rsid w:val="00C753D9"/>
    <w:rsid w:val="00CF0875"/>
    <w:rsid w:val="00D13DBB"/>
    <w:rsid w:val="00D53383"/>
    <w:rsid w:val="00D64B7B"/>
    <w:rsid w:val="00D822CC"/>
    <w:rsid w:val="00D9779F"/>
    <w:rsid w:val="00DE66C4"/>
    <w:rsid w:val="00E45641"/>
    <w:rsid w:val="00E61358"/>
    <w:rsid w:val="00EC14FA"/>
    <w:rsid w:val="00EE2AEB"/>
    <w:rsid w:val="00F237A0"/>
    <w:rsid w:val="00F9336A"/>
    <w:rsid w:val="00FA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35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1B1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0F37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E05D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E05D6"/>
  </w:style>
  <w:style w:type="paragraph" w:styleId="Stopka">
    <w:name w:val="footer"/>
    <w:basedOn w:val="Normalny"/>
    <w:link w:val="StopkaZnak"/>
    <w:uiPriority w:val="99"/>
    <w:unhideWhenUsed/>
    <w:rsid w:val="008E05D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E05D6"/>
  </w:style>
  <w:style w:type="character" w:styleId="Hipercze">
    <w:name w:val="Hyperlink"/>
    <w:basedOn w:val="Domylnaczcionkaakapitu"/>
    <w:uiPriority w:val="99"/>
    <w:unhideWhenUsed/>
    <w:rsid w:val="00BE19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3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2EF9E-4427-44EE-B713-B5AB3B12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</cp:lastModifiedBy>
  <cp:revision>26</cp:revision>
  <cp:lastPrinted>2015-05-04T09:36:00Z</cp:lastPrinted>
  <dcterms:created xsi:type="dcterms:W3CDTF">2014-05-30T10:29:00Z</dcterms:created>
  <dcterms:modified xsi:type="dcterms:W3CDTF">2019-05-06T17:02:00Z</dcterms:modified>
</cp:coreProperties>
</file>